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478AD17B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CC0C9C">
        <w:rPr>
          <w:sz w:val="27"/>
          <w:szCs w:val="27"/>
        </w:rPr>
        <w:t>8</w:t>
      </w:r>
      <w:r w:rsidR="00956615">
        <w:rPr>
          <w:sz w:val="27"/>
          <w:szCs w:val="27"/>
        </w:rPr>
        <w:t>79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B97BC9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771F63B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20</w:t>
      </w:r>
      <w:r w:rsidR="00FC10ED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="00B97BC9">
        <w:rPr>
          <w:sz w:val="27"/>
          <w:szCs w:val="27"/>
        </w:rPr>
        <w:t xml:space="preserve">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0624BCFA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</w:t>
      </w:r>
      <w:r w:rsidR="004D1C9F">
        <w:rPr>
          <w:sz w:val="27"/>
          <w:szCs w:val="27"/>
        </w:rPr>
        <w:t>ИА</w:t>
      </w:r>
      <w:r w:rsidRPr="000B595A" w:rsidR="000B595A">
        <w:rPr>
          <w:sz w:val="27"/>
          <w:szCs w:val="27"/>
        </w:rPr>
        <w:t xml:space="preserve">, </w:t>
      </w:r>
      <w:r w:rsidR="004D1C9F"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уроженца </w:t>
      </w:r>
      <w:r w:rsidR="004D1C9F"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, гражданина РФ, </w:t>
      </w:r>
      <w:r w:rsidRPr="000B595A" w:rsidR="000B595A">
        <w:rPr>
          <w:sz w:val="27"/>
          <w:szCs w:val="27"/>
        </w:rPr>
        <w:t>01;</w:t>
      </w:r>
      <w:r w:rsidR="004D1C9F">
        <w:rPr>
          <w:sz w:val="27"/>
          <w:szCs w:val="27"/>
        </w:rPr>
        <w:t>*</w:t>
      </w:r>
      <w:r w:rsidR="004D1C9F"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в </w:t>
      </w:r>
      <w:r w:rsidR="004D1C9F"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 и</w:t>
      </w:r>
      <w:r w:rsidRPr="000B595A" w:rsidR="000B595A">
        <w:rPr>
          <w:sz w:val="27"/>
          <w:szCs w:val="27"/>
        </w:rPr>
        <w:t xml:space="preserve"> проживающего по адресу: </w:t>
      </w:r>
      <w:r w:rsidR="004D1C9F"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6CF22FD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>у</w:t>
      </w:r>
      <w:r w:rsidR="004D1C9F">
        <w:rPr>
          <w:sz w:val="27"/>
          <w:szCs w:val="27"/>
          <w:lang w:eastAsia="ar-SA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</w:t>
      </w:r>
      <w:r w:rsidRPr="00BE21B9" w:rsidR="0088684C">
        <w:rPr>
          <w:sz w:val="27"/>
          <w:szCs w:val="27"/>
        </w:rPr>
        <w:t xml:space="preserve">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22.05.2024</w:t>
      </w:r>
      <w:r w:rsidRPr="00BE21B9" w:rsidR="005E7678">
        <w:rPr>
          <w:sz w:val="27"/>
          <w:szCs w:val="27"/>
        </w:rPr>
        <w:t xml:space="preserve"> </w:t>
      </w:r>
      <w:r w:rsidR="00CC0C9C">
        <w:rPr>
          <w:sz w:val="27"/>
          <w:szCs w:val="27"/>
        </w:rPr>
        <w:t xml:space="preserve">и решением </w:t>
      </w:r>
      <w:r w:rsidR="00CC0C9C">
        <w:rPr>
          <w:sz w:val="27"/>
          <w:szCs w:val="27"/>
        </w:rPr>
        <w:t>Нефтеюганского</w:t>
      </w:r>
      <w:r w:rsidR="00CC0C9C">
        <w:rPr>
          <w:sz w:val="27"/>
          <w:szCs w:val="27"/>
        </w:rPr>
        <w:t xml:space="preserve"> районного суда ХМАО-Югры от 04.02.2025 </w:t>
      </w:r>
      <w:r w:rsidR="00C90109">
        <w:rPr>
          <w:sz w:val="27"/>
          <w:szCs w:val="27"/>
        </w:rPr>
        <w:t xml:space="preserve">установлен административный надзор и </w:t>
      </w:r>
      <w:r w:rsidR="00C90109">
        <w:rPr>
          <w:sz w:val="27"/>
          <w:szCs w:val="27"/>
          <w:lang w:eastAsia="ar-SA"/>
        </w:rPr>
        <w:t xml:space="preserve">установлено </w:t>
      </w:r>
      <w:r w:rsidR="00C90109">
        <w:rPr>
          <w:sz w:val="27"/>
          <w:szCs w:val="27"/>
        </w:rPr>
        <w:t>ограничение в виде запрета пребывания вне жилого помещения, являющегося местом жительства или пр</w:t>
      </w:r>
      <w:r w:rsidR="00CC0C9C">
        <w:rPr>
          <w:sz w:val="27"/>
          <w:szCs w:val="27"/>
        </w:rPr>
        <w:t>ебывания поднадзорного лица с 21</w:t>
      </w:r>
      <w:r w:rsidR="00C90109">
        <w:rPr>
          <w:sz w:val="27"/>
          <w:szCs w:val="27"/>
        </w:rPr>
        <w:t xml:space="preserve"> час. 00 мин. до 06 час. 00 мин. </w:t>
      </w:r>
      <w:r w:rsidR="00CC0C9C">
        <w:rPr>
          <w:sz w:val="27"/>
          <w:szCs w:val="27"/>
        </w:rPr>
        <w:t>ежедневно</w:t>
      </w:r>
      <w:r w:rsidR="00C90109">
        <w:rPr>
          <w:sz w:val="27"/>
          <w:szCs w:val="27"/>
        </w:rPr>
        <w:t xml:space="preserve">, за исключением случаев, связанных с </w:t>
      </w:r>
      <w:r w:rsidR="00CC0C9C">
        <w:rPr>
          <w:sz w:val="27"/>
          <w:szCs w:val="27"/>
        </w:rPr>
        <w:t>исполнением</w:t>
      </w:r>
      <w:r w:rsidR="00C90109">
        <w:rPr>
          <w:sz w:val="27"/>
          <w:szCs w:val="27"/>
        </w:rPr>
        <w:t xml:space="preserve"> трудов</w:t>
      </w:r>
      <w:r w:rsidR="00CC0C9C">
        <w:rPr>
          <w:sz w:val="27"/>
          <w:szCs w:val="27"/>
        </w:rPr>
        <w:t>ых</w:t>
      </w:r>
      <w:r w:rsidR="00C90109">
        <w:rPr>
          <w:sz w:val="27"/>
          <w:szCs w:val="27"/>
        </w:rPr>
        <w:t xml:space="preserve"> </w:t>
      </w:r>
      <w:r w:rsidR="00CC0C9C">
        <w:rPr>
          <w:sz w:val="27"/>
          <w:szCs w:val="27"/>
        </w:rPr>
        <w:t>обязанностей</w:t>
      </w:r>
      <w:r w:rsidR="00C90109">
        <w:rPr>
          <w:sz w:val="27"/>
          <w:szCs w:val="27"/>
        </w:rPr>
        <w:t>,</w:t>
      </w:r>
      <w:r w:rsidR="00C90109">
        <w:rPr>
          <w:sz w:val="27"/>
          <w:szCs w:val="27"/>
          <w:lang w:eastAsia="ar-SA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90109">
        <w:rPr>
          <w:sz w:val="27"/>
          <w:szCs w:val="27"/>
        </w:rPr>
        <w:t>Варжеленко</w:t>
      </w:r>
      <w:r w:rsidR="00C90109">
        <w:rPr>
          <w:sz w:val="27"/>
          <w:szCs w:val="27"/>
        </w:rPr>
        <w:t xml:space="preserve"> И.А. </w:t>
      </w:r>
      <w:r w:rsidR="005A38B6">
        <w:rPr>
          <w:color w:val="FF0000"/>
          <w:sz w:val="27"/>
          <w:szCs w:val="27"/>
          <w:lang w:eastAsia="ar-SA"/>
        </w:rPr>
        <w:t>03</w:t>
      </w:r>
      <w:r w:rsidR="00CC0C9C">
        <w:rPr>
          <w:color w:val="FF0000"/>
          <w:sz w:val="27"/>
          <w:szCs w:val="27"/>
          <w:lang w:eastAsia="ar-SA"/>
        </w:rPr>
        <w:t>.07.2025 в 21</w:t>
      </w:r>
      <w:r w:rsidR="00C90109">
        <w:rPr>
          <w:color w:val="FF0000"/>
          <w:sz w:val="27"/>
          <w:szCs w:val="27"/>
          <w:lang w:eastAsia="ar-SA"/>
        </w:rPr>
        <w:t xml:space="preserve"> час. </w:t>
      </w:r>
      <w:r w:rsidR="005A38B6">
        <w:rPr>
          <w:color w:val="FF0000"/>
          <w:sz w:val="27"/>
          <w:szCs w:val="27"/>
          <w:lang w:eastAsia="ar-SA"/>
        </w:rPr>
        <w:t>2</w:t>
      </w:r>
      <w:r w:rsidR="00CC0C9C">
        <w:rPr>
          <w:color w:val="FF0000"/>
          <w:sz w:val="27"/>
          <w:szCs w:val="27"/>
          <w:lang w:eastAsia="ar-SA"/>
        </w:rPr>
        <w:t>0</w:t>
      </w:r>
      <w:r w:rsidR="00C90109">
        <w:rPr>
          <w:color w:val="FF0000"/>
          <w:sz w:val="27"/>
          <w:szCs w:val="27"/>
          <w:lang w:eastAsia="ar-SA"/>
        </w:rPr>
        <w:t xml:space="preserve"> мин</w:t>
      </w:r>
      <w:r w:rsidR="00C90109">
        <w:rPr>
          <w:sz w:val="27"/>
          <w:szCs w:val="27"/>
          <w:lang w:eastAsia="ar-SA"/>
        </w:rPr>
        <w:t xml:space="preserve">. отсутствовал по месту жительства по адресу: </w:t>
      </w:r>
      <w:r w:rsidR="004D1C9F">
        <w:rPr>
          <w:sz w:val="27"/>
          <w:szCs w:val="27"/>
        </w:rPr>
        <w:t>***</w:t>
      </w:r>
      <w:r w:rsidR="00C90109">
        <w:rPr>
          <w:sz w:val="27"/>
          <w:szCs w:val="27"/>
          <w:lang w:eastAsia="ar-SA"/>
        </w:rPr>
        <w:t xml:space="preserve">, а находился по адресу: </w:t>
      </w:r>
      <w:r w:rsidR="004D1C9F">
        <w:rPr>
          <w:sz w:val="27"/>
          <w:szCs w:val="27"/>
        </w:rPr>
        <w:t>***</w:t>
      </w:r>
      <w:r w:rsidR="00C90109">
        <w:rPr>
          <w:sz w:val="27"/>
          <w:szCs w:val="27"/>
        </w:rPr>
        <w:t xml:space="preserve">, </w:t>
      </w:r>
      <w:r w:rsidR="00C90109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4E156847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B97BC9">
        <w:rPr>
          <w:sz w:val="27"/>
          <w:szCs w:val="27"/>
        </w:rPr>
        <w:t>Варжеленко</w:t>
      </w:r>
      <w:r w:rsidR="00B97BC9">
        <w:rPr>
          <w:sz w:val="27"/>
          <w:szCs w:val="27"/>
        </w:rPr>
        <w:t xml:space="preserve"> И.А</w:t>
      </w:r>
      <w:r w:rsidRPr="00BE21B9" w:rsidR="00BE21B9">
        <w:rPr>
          <w:sz w:val="27"/>
          <w:szCs w:val="27"/>
        </w:rPr>
        <w:t xml:space="preserve">. </w:t>
      </w:r>
      <w:r w:rsidRPr="00201982" w:rsidR="00F86C16">
        <w:rPr>
          <w:sz w:val="27"/>
          <w:szCs w:val="27"/>
        </w:rPr>
        <w:t>с протоколом об административном правонарушении согласился, вину в его совершении признал, пояснил, что инвалидом I, II группы не является</w:t>
      </w:r>
      <w:r w:rsidRPr="00BE21B9">
        <w:rPr>
          <w:sz w:val="27"/>
          <w:szCs w:val="27"/>
        </w:rPr>
        <w:t>.</w:t>
      </w:r>
    </w:p>
    <w:p w:rsidR="00983B69" w:rsidRPr="00BE21B9" w:rsidP="00983B69" w14:paraId="46F836C5" w14:textId="7E4DE9F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>
        <w:rPr>
          <w:sz w:val="27"/>
          <w:szCs w:val="27"/>
        </w:rPr>
        <w:t>.</w:t>
      </w:r>
      <w:r>
        <w:rPr>
          <w:sz w:val="27"/>
          <w:szCs w:val="27"/>
        </w:rPr>
        <w:t>, и</w:t>
      </w:r>
      <w:r w:rsidRPr="00201982">
        <w:rPr>
          <w:sz w:val="27"/>
          <w:szCs w:val="27"/>
        </w:rPr>
        <w:t>сследовав материалы дела, судья приходит к выводу о том</w:t>
      </w:r>
      <w:r w:rsidRPr="00BE21B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его </w:t>
      </w:r>
      <w:r w:rsidRPr="00BE21B9">
        <w:rPr>
          <w:sz w:val="27"/>
          <w:szCs w:val="27"/>
        </w:rPr>
        <w:t>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</w:t>
      </w:r>
      <w:r w:rsidRPr="00BE21B9" w:rsidR="007476D1">
        <w:rPr>
          <w:sz w:val="27"/>
          <w:szCs w:val="27"/>
        </w:rPr>
        <w:t>:</w:t>
      </w:r>
    </w:p>
    <w:p w:rsidR="005C7919" w:rsidRPr="00BE21B9" w:rsidP="00A35C0D" w14:paraId="3B5A00B4" w14:textId="5CD25DF1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5A38B6">
        <w:rPr>
          <w:color w:val="FF0000"/>
          <w:sz w:val="27"/>
          <w:szCs w:val="27"/>
        </w:rPr>
        <w:t>18</w:t>
      </w:r>
      <w:r w:rsidR="00CC0C9C">
        <w:rPr>
          <w:color w:val="FF0000"/>
          <w:sz w:val="27"/>
          <w:szCs w:val="27"/>
        </w:rPr>
        <w:t>.07</w:t>
      </w:r>
      <w:r w:rsidR="004673AB">
        <w:rPr>
          <w:color w:val="FF0000"/>
          <w:sz w:val="27"/>
          <w:szCs w:val="27"/>
        </w:rPr>
        <w:t>.2025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</w:t>
      </w:r>
      <w:r w:rsidR="00B97BC9">
        <w:rPr>
          <w:sz w:val="27"/>
          <w:szCs w:val="27"/>
        </w:rPr>
        <w:t xml:space="preserve"> И.А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CC0C9C" w:rsidP="00D070E9" w14:paraId="62F274E4" w14:textId="44572DE5">
      <w:pPr>
        <w:tabs>
          <w:tab w:val="left" w:pos="709"/>
        </w:tabs>
        <w:ind w:firstLine="567"/>
        <w:jc w:val="both"/>
        <w:rPr>
          <w:color w:val="FF0000"/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>
        <w:rPr>
          <w:color w:val="FF0000"/>
          <w:sz w:val="27"/>
          <w:szCs w:val="27"/>
        </w:rPr>
        <w:t xml:space="preserve">объяснением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>
        <w:rPr>
          <w:color w:val="FF0000"/>
          <w:sz w:val="27"/>
          <w:szCs w:val="27"/>
        </w:rPr>
        <w:t xml:space="preserve">. от </w:t>
      </w:r>
      <w:r w:rsidR="005A38B6">
        <w:rPr>
          <w:color w:val="FF0000"/>
          <w:sz w:val="27"/>
          <w:szCs w:val="27"/>
        </w:rPr>
        <w:t>18</w:t>
      </w:r>
      <w:r>
        <w:rPr>
          <w:color w:val="FF0000"/>
          <w:sz w:val="27"/>
          <w:szCs w:val="27"/>
        </w:rPr>
        <w:t>.07.2025;</w:t>
      </w:r>
      <w:r w:rsidRPr="00CC0C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актом посещения поднадзорного лица по месту жительства или пребывания от </w:t>
      </w:r>
      <w:r w:rsidRPr="005A38B6" w:rsidR="005A38B6">
        <w:rPr>
          <w:color w:val="FF0000"/>
          <w:sz w:val="27"/>
          <w:szCs w:val="27"/>
        </w:rPr>
        <w:t>03</w:t>
      </w:r>
      <w:r w:rsidRPr="005A38B6">
        <w:rPr>
          <w:color w:val="FF0000"/>
          <w:sz w:val="27"/>
          <w:szCs w:val="27"/>
        </w:rPr>
        <w:t>.07.2025</w:t>
      </w:r>
      <w:r>
        <w:rPr>
          <w:sz w:val="27"/>
          <w:szCs w:val="27"/>
        </w:rPr>
        <w:t>;</w:t>
      </w:r>
      <w:r w:rsidRPr="00CC0C9C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Pr="00BE21B9">
        <w:rPr>
          <w:sz w:val="27"/>
          <w:szCs w:val="27"/>
        </w:rPr>
        <w:t>Сургутского</w:t>
      </w:r>
      <w:r w:rsidRPr="00BE21B9">
        <w:rPr>
          <w:sz w:val="27"/>
          <w:szCs w:val="27"/>
        </w:rPr>
        <w:t xml:space="preserve"> городского суда ХМАО-Югры от </w:t>
      </w:r>
      <w:r>
        <w:rPr>
          <w:sz w:val="27"/>
          <w:szCs w:val="27"/>
        </w:rPr>
        <w:t>22.05.2024;</w:t>
      </w:r>
      <w:r w:rsidRPr="00BE21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копией решения </w:t>
      </w:r>
      <w:r w:rsidRPr="00CC0C9C">
        <w:rPr>
          <w:sz w:val="27"/>
          <w:szCs w:val="27"/>
        </w:rPr>
        <w:t xml:space="preserve">решением </w:t>
      </w:r>
      <w:r w:rsidRPr="00CC0C9C">
        <w:rPr>
          <w:sz w:val="27"/>
          <w:szCs w:val="27"/>
        </w:rPr>
        <w:t>Нефтеюганского</w:t>
      </w:r>
      <w:r w:rsidRPr="00CC0C9C">
        <w:rPr>
          <w:sz w:val="27"/>
          <w:szCs w:val="27"/>
        </w:rPr>
        <w:t xml:space="preserve"> районного суда ХМАО-Югры от 04.02.2025 установлен административный надзор и установлено ограничение в виде запрета пребывания вне жилого помещения, являющегося местом жительства или пребывания поднадзорного лица с 21 час. 00 мин. до 06 час. 00 мин. ежедневно, за исключением случаев, связанных с исполнением трудовых обязанностей</w:t>
      </w:r>
      <w:r>
        <w:rPr>
          <w:sz w:val="27"/>
          <w:szCs w:val="27"/>
        </w:rPr>
        <w:t xml:space="preserve">; </w:t>
      </w:r>
      <w:r w:rsidRPr="00BE21B9">
        <w:rPr>
          <w:sz w:val="27"/>
          <w:szCs w:val="27"/>
        </w:rPr>
        <w:t>заключением о заведении дела административного надзора;</w:t>
      </w:r>
      <w:r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заявлением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>
        <w:rPr>
          <w:sz w:val="27"/>
          <w:szCs w:val="27"/>
        </w:rPr>
        <w:t>. о месте его проживания;</w:t>
      </w:r>
      <w:r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предупреждением;</w:t>
      </w:r>
      <w:r>
        <w:rPr>
          <w:sz w:val="27"/>
          <w:szCs w:val="27"/>
        </w:rPr>
        <w:t xml:space="preserve"> </w:t>
      </w:r>
      <w:r w:rsidRPr="00F82BD7">
        <w:rPr>
          <w:color w:val="FF0000"/>
          <w:sz w:val="27"/>
          <w:szCs w:val="27"/>
        </w:rPr>
        <w:t xml:space="preserve">копией постановления от </w:t>
      </w:r>
      <w:r>
        <w:rPr>
          <w:color w:val="FF0000"/>
          <w:sz w:val="27"/>
          <w:szCs w:val="27"/>
        </w:rPr>
        <w:t>07.11.2024</w:t>
      </w:r>
      <w:r w:rsidRPr="00F82BD7">
        <w:rPr>
          <w:color w:val="FF0000"/>
          <w:sz w:val="27"/>
          <w:szCs w:val="27"/>
        </w:rPr>
        <w:t xml:space="preserve">, вступившего в законную силу </w:t>
      </w:r>
      <w:r>
        <w:rPr>
          <w:color w:val="FF0000"/>
          <w:sz w:val="27"/>
          <w:szCs w:val="27"/>
        </w:rPr>
        <w:t>19.11.2024.</w:t>
      </w:r>
    </w:p>
    <w:p w:rsidR="005C7919" w:rsidP="00D070E9" w14:paraId="6C447EB8" w14:textId="61409CD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9D7CC6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</w:t>
      </w:r>
      <w:r w:rsidR="00B97BC9">
        <w:rPr>
          <w:sz w:val="27"/>
          <w:szCs w:val="27"/>
        </w:rPr>
        <w:t xml:space="preserve"> И.А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A70007" w:rsidRPr="00BE21B9" w:rsidP="00D070E9" w14:paraId="2BA00697" w14:textId="544FEA03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 </w:t>
      </w:r>
      <w:r w:rsidR="00C9010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983B69" w:rsidRPr="00BE21B9" w:rsidP="00983B69" w14:paraId="0E660CD8" w14:textId="00A6D00A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Обстоятельств, </w:t>
      </w:r>
      <w:r w:rsidRPr="00BE21B9" w:rsidR="00A648BB">
        <w:rPr>
          <w:sz w:val="27"/>
          <w:szCs w:val="27"/>
        </w:rPr>
        <w:t xml:space="preserve">отягчающих </w:t>
      </w:r>
      <w:r w:rsidRPr="00BE21B9">
        <w:rPr>
          <w:sz w:val="27"/>
          <w:szCs w:val="27"/>
        </w:rPr>
        <w:t>административную ответственность в соответствии со ст.</w:t>
      </w:r>
      <w:r w:rsidR="00A648BB">
        <w:rPr>
          <w:sz w:val="27"/>
          <w:szCs w:val="27"/>
        </w:rPr>
        <w:t xml:space="preserve"> 4.3</w:t>
      </w:r>
      <w:r w:rsidRPr="00BE21B9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A648BB">
        <w:rPr>
          <w:sz w:val="27"/>
          <w:szCs w:val="27"/>
        </w:rPr>
        <w:t>не установлено</w:t>
      </w:r>
      <w:r w:rsidRPr="00BE21B9">
        <w:rPr>
          <w:sz w:val="27"/>
          <w:szCs w:val="27"/>
        </w:rPr>
        <w:t>.</w:t>
      </w:r>
    </w:p>
    <w:p w:rsidR="002129A8" w:rsidRPr="005E7678" w:rsidP="00A648BB" w14:paraId="613B2931" w14:textId="73E5EE60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5E7678">
        <w:rPr>
          <w:sz w:val="27"/>
          <w:szCs w:val="27"/>
        </w:rPr>
        <w:t xml:space="preserve">С учётом изложенного, руководствуясь </w:t>
      </w:r>
      <w:r w:rsidRPr="005E7678">
        <w:rPr>
          <w:sz w:val="27"/>
          <w:szCs w:val="27"/>
        </w:rPr>
        <w:t>ст.ст</w:t>
      </w:r>
      <w:r w:rsidRPr="005E7678">
        <w:rPr>
          <w:sz w:val="27"/>
          <w:szCs w:val="27"/>
        </w:rPr>
        <w:t>. 29.9 ч.1, 29.10, 29.11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006841F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</w:t>
      </w:r>
      <w:r w:rsidR="004D1C9F">
        <w:rPr>
          <w:sz w:val="27"/>
          <w:szCs w:val="27"/>
        </w:rPr>
        <w:t>ИА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</w:t>
      </w:r>
      <w:r w:rsidR="00CC0C9C">
        <w:rPr>
          <w:sz w:val="27"/>
          <w:szCs w:val="27"/>
        </w:rPr>
        <w:t>2</w:t>
      </w:r>
      <w:r w:rsidRPr="00EA1C64">
        <w:rPr>
          <w:sz w:val="27"/>
          <w:szCs w:val="27"/>
        </w:rPr>
        <w:t xml:space="preserve"> (</w:t>
      </w:r>
      <w:r w:rsidR="00CC0C9C"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74BD5032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 xml:space="preserve">стративного ареста исчислять с </w:t>
      </w:r>
      <w:r w:rsidRPr="00EE4F73" w:rsidR="00C90109">
        <w:rPr>
          <w:color w:val="FF0000"/>
          <w:sz w:val="27"/>
          <w:szCs w:val="27"/>
        </w:rPr>
        <w:t>1</w:t>
      </w:r>
      <w:r w:rsidR="008820F0">
        <w:rPr>
          <w:color w:val="FF0000"/>
          <w:sz w:val="27"/>
          <w:szCs w:val="27"/>
        </w:rPr>
        <w:t>0</w:t>
      </w:r>
      <w:r w:rsidRPr="00EE4F73">
        <w:rPr>
          <w:color w:val="FF0000"/>
          <w:sz w:val="27"/>
          <w:szCs w:val="27"/>
        </w:rPr>
        <w:t xml:space="preserve"> час. </w:t>
      </w:r>
      <w:r w:rsidR="008820F0">
        <w:rPr>
          <w:color w:val="FF0000"/>
          <w:sz w:val="27"/>
          <w:szCs w:val="27"/>
        </w:rPr>
        <w:t>00</w:t>
      </w:r>
      <w:r w:rsidRPr="00EE4F73">
        <w:rPr>
          <w:color w:val="FF0000"/>
          <w:sz w:val="27"/>
          <w:szCs w:val="27"/>
        </w:rPr>
        <w:t xml:space="preserve"> мин. </w:t>
      </w:r>
      <w:r w:rsidRPr="00EE4F73" w:rsidR="00EE4F73">
        <w:rPr>
          <w:color w:val="FF0000"/>
          <w:sz w:val="27"/>
          <w:szCs w:val="27"/>
        </w:rPr>
        <w:t>20</w:t>
      </w:r>
      <w:r w:rsidRPr="00EE4F73" w:rsidR="002D21A5">
        <w:rPr>
          <w:color w:val="FF0000"/>
          <w:sz w:val="27"/>
          <w:szCs w:val="27"/>
        </w:rPr>
        <w:t xml:space="preserve"> </w:t>
      </w:r>
      <w:r w:rsidRPr="00EE4F73" w:rsidR="00EE4F73">
        <w:rPr>
          <w:color w:val="FF0000"/>
          <w:sz w:val="27"/>
          <w:szCs w:val="27"/>
        </w:rPr>
        <w:t>августа</w:t>
      </w:r>
      <w:r w:rsidRPr="00EE4F73" w:rsidR="002D21A5">
        <w:rPr>
          <w:color w:val="FF0000"/>
          <w:sz w:val="27"/>
          <w:szCs w:val="27"/>
        </w:rPr>
        <w:t xml:space="preserve"> </w:t>
      </w:r>
      <w:r w:rsidR="00B97BC9">
        <w:rPr>
          <w:sz w:val="27"/>
          <w:szCs w:val="27"/>
        </w:rPr>
        <w:t>2025</w:t>
      </w:r>
      <w:r w:rsidR="002D21A5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25C20" w:rsidRPr="005E7678" w:rsidP="00225C20" w14:paraId="0B31DF70" w14:textId="5E71E18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 xml:space="preserve">Постановление может быть обжаловано в </w:t>
      </w:r>
      <w:r w:rsidRPr="00EA1C64">
        <w:rPr>
          <w:sz w:val="27"/>
          <w:szCs w:val="27"/>
        </w:rPr>
        <w:t>Нефтеюганский</w:t>
      </w:r>
      <w:r w:rsidRPr="00EA1C64">
        <w:rPr>
          <w:sz w:val="27"/>
          <w:szCs w:val="27"/>
        </w:rPr>
        <w:t xml:space="preserve"> районный суд ХМАО-Югры в течени</w:t>
      </w:r>
      <w:r w:rsidR="0042426B">
        <w:rPr>
          <w:sz w:val="27"/>
          <w:szCs w:val="27"/>
        </w:rPr>
        <w:t>е</w:t>
      </w:r>
      <w:r w:rsidRPr="00EA1C64">
        <w:rPr>
          <w:sz w:val="27"/>
          <w:szCs w:val="27"/>
        </w:rPr>
        <w:t xml:space="preserve"> десяти </w:t>
      </w:r>
      <w:r w:rsidR="00B97BC9">
        <w:rPr>
          <w:sz w:val="27"/>
          <w:szCs w:val="27"/>
        </w:rPr>
        <w:t>дней</w:t>
      </w:r>
      <w:r w:rsidRPr="00EA1C64">
        <w:rPr>
          <w:sz w:val="27"/>
          <w:szCs w:val="27"/>
        </w:rPr>
        <w:t xml:space="preserve">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4D1C9F" w14:paraId="1CB30A10" w14:textId="3AB7DFE0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2144"/>
    <w:rsid w:val="001273E1"/>
    <w:rsid w:val="0012743F"/>
    <w:rsid w:val="001401AA"/>
    <w:rsid w:val="00150C41"/>
    <w:rsid w:val="001519F3"/>
    <w:rsid w:val="00154A23"/>
    <w:rsid w:val="00167A96"/>
    <w:rsid w:val="00174491"/>
    <w:rsid w:val="00186392"/>
    <w:rsid w:val="0019568A"/>
    <w:rsid w:val="001B0F96"/>
    <w:rsid w:val="001B71BA"/>
    <w:rsid w:val="0020198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21A5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1454"/>
    <w:rsid w:val="003F6248"/>
    <w:rsid w:val="0042426B"/>
    <w:rsid w:val="00441427"/>
    <w:rsid w:val="0044281B"/>
    <w:rsid w:val="00452C7F"/>
    <w:rsid w:val="004673AB"/>
    <w:rsid w:val="004876B3"/>
    <w:rsid w:val="004A53A6"/>
    <w:rsid w:val="004B423B"/>
    <w:rsid w:val="004B51C4"/>
    <w:rsid w:val="004C09B9"/>
    <w:rsid w:val="004D1C9F"/>
    <w:rsid w:val="004D58BC"/>
    <w:rsid w:val="004D5BD4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A38B6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0D87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33E18"/>
    <w:rsid w:val="00841B02"/>
    <w:rsid w:val="008549D4"/>
    <w:rsid w:val="0086780F"/>
    <w:rsid w:val="00880314"/>
    <w:rsid w:val="008820F0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56615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00B"/>
    <w:rsid w:val="009D7CC6"/>
    <w:rsid w:val="009E270A"/>
    <w:rsid w:val="00A0027A"/>
    <w:rsid w:val="00A07C1E"/>
    <w:rsid w:val="00A201DB"/>
    <w:rsid w:val="00A3481E"/>
    <w:rsid w:val="00A35C0D"/>
    <w:rsid w:val="00A37339"/>
    <w:rsid w:val="00A40B55"/>
    <w:rsid w:val="00A648BB"/>
    <w:rsid w:val="00A70007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5CE7"/>
    <w:rsid w:val="00B772C0"/>
    <w:rsid w:val="00B805EB"/>
    <w:rsid w:val="00B902BE"/>
    <w:rsid w:val="00B91281"/>
    <w:rsid w:val="00B97BC9"/>
    <w:rsid w:val="00BB037C"/>
    <w:rsid w:val="00BD2B0C"/>
    <w:rsid w:val="00BD72DA"/>
    <w:rsid w:val="00BE21B9"/>
    <w:rsid w:val="00BF228C"/>
    <w:rsid w:val="00C11C57"/>
    <w:rsid w:val="00C32A07"/>
    <w:rsid w:val="00C347FA"/>
    <w:rsid w:val="00C35FAB"/>
    <w:rsid w:val="00C37359"/>
    <w:rsid w:val="00C5792B"/>
    <w:rsid w:val="00C64362"/>
    <w:rsid w:val="00C66E4F"/>
    <w:rsid w:val="00C7167D"/>
    <w:rsid w:val="00C752B3"/>
    <w:rsid w:val="00C90109"/>
    <w:rsid w:val="00C96870"/>
    <w:rsid w:val="00CA37DF"/>
    <w:rsid w:val="00CA3890"/>
    <w:rsid w:val="00CB24DF"/>
    <w:rsid w:val="00CC0C9C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E4F73"/>
    <w:rsid w:val="00EF33EC"/>
    <w:rsid w:val="00EF7433"/>
    <w:rsid w:val="00F0134D"/>
    <w:rsid w:val="00F07CC8"/>
    <w:rsid w:val="00F15DD1"/>
    <w:rsid w:val="00F4188C"/>
    <w:rsid w:val="00F436D2"/>
    <w:rsid w:val="00F74816"/>
    <w:rsid w:val="00F82BD7"/>
    <w:rsid w:val="00F86C16"/>
    <w:rsid w:val="00F93CF8"/>
    <w:rsid w:val="00FA2DE7"/>
    <w:rsid w:val="00FB03E2"/>
    <w:rsid w:val="00FC10ED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0015-0646-4EF2-8444-742586BA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